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7E" w:rsidRDefault="0076724F">
      <w:pPr>
        <w:pStyle w:val="a8"/>
        <w:ind w:left="360" w:firstLineChars="0" w:firstLine="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材料清单</w:t>
      </w:r>
    </w:p>
    <w:p w:rsidR="00C56F7E" w:rsidRDefault="0076724F">
      <w:pPr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纸质材料顺序</w:t>
      </w:r>
      <w:r>
        <w:rPr>
          <w:rFonts w:ascii="华文仿宋" w:eastAsia="华文仿宋" w:hAnsi="华文仿宋"/>
          <w:b/>
          <w:sz w:val="24"/>
          <w:szCs w:val="24"/>
        </w:rPr>
        <w:t>：</w:t>
      </w:r>
    </w:p>
    <w:p w:rsidR="00C56F7E" w:rsidRDefault="00FD495E">
      <w:pPr>
        <w:pStyle w:val="a8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一寸白底彩色</w:t>
      </w:r>
      <w:r w:rsidR="0076724F">
        <w:rPr>
          <w:rFonts w:ascii="华文仿宋" w:eastAsia="华文仿宋" w:hAnsi="华文仿宋" w:hint="eastAsia"/>
          <w:sz w:val="24"/>
          <w:szCs w:val="24"/>
        </w:rPr>
        <w:t>照片</w:t>
      </w:r>
      <w:r>
        <w:rPr>
          <w:rFonts w:ascii="华文仿宋" w:eastAsia="华文仿宋" w:hAnsi="华文仿宋" w:hint="eastAsia"/>
          <w:sz w:val="24"/>
          <w:szCs w:val="24"/>
        </w:rPr>
        <w:t>，与网上申报上传照片一致，尺寸2</w:t>
      </w:r>
      <w:r>
        <w:rPr>
          <w:rFonts w:ascii="华文仿宋" w:eastAsia="华文仿宋" w:hAnsi="华文仿宋"/>
          <w:sz w:val="24"/>
          <w:szCs w:val="24"/>
        </w:rPr>
        <w:t>5</w:t>
      </w:r>
      <w:r>
        <w:rPr>
          <w:rFonts w:ascii="华文仿宋" w:eastAsia="华文仿宋" w:hAnsi="华文仿宋" w:hint="eastAsia"/>
          <w:sz w:val="24"/>
          <w:szCs w:val="24"/>
        </w:rPr>
        <w:t>mm*</w:t>
      </w:r>
      <w:r>
        <w:rPr>
          <w:rFonts w:ascii="华文仿宋" w:eastAsia="华文仿宋" w:hAnsi="华文仿宋"/>
          <w:sz w:val="24"/>
          <w:szCs w:val="24"/>
        </w:rPr>
        <w:t>35</w:t>
      </w:r>
      <w:r>
        <w:rPr>
          <w:rFonts w:ascii="华文仿宋" w:eastAsia="华文仿宋" w:hAnsi="华文仿宋" w:hint="eastAsia"/>
          <w:sz w:val="24"/>
          <w:szCs w:val="24"/>
        </w:rPr>
        <w:t>mm（背面写上单位+姓名）</w:t>
      </w:r>
    </w:p>
    <w:p w:rsidR="00C56F7E" w:rsidRDefault="0076724F">
      <w:pPr>
        <w:pStyle w:val="a8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身份证正反</w:t>
      </w:r>
      <w:r>
        <w:rPr>
          <w:rFonts w:ascii="华文仿宋" w:eastAsia="华文仿宋" w:hAnsi="华文仿宋"/>
          <w:sz w:val="24"/>
          <w:szCs w:val="24"/>
        </w:rPr>
        <w:t>两面复印件</w:t>
      </w:r>
      <w:r>
        <w:rPr>
          <w:rFonts w:ascii="华文仿宋" w:eastAsia="华文仿宋" w:hAnsi="华文仿宋" w:hint="eastAsia"/>
          <w:sz w:val="24"/>
          <w:szCs w:val="24"/>
        </w:rPr>
        <w:t>，</w:t>
      </w:r>
      <w:r>
        <w:rPr>
          <w:rFonts w:ascii="华文仿宋" w:eastAsia="华文仿宋" w:hAnsi="华文仿宋"/>
          <w:sz w:val="24"/>
          <w:szCs w:val="24"/>
        </w:rPr>
        <w:t>或港澳台</w:t>
      </w:r>
      <w:r>
        <w:rPr>
          <w:rFonts w:ascii="华文仿宋" w:eastAsia="华文仿宋" w:hAnsi="华文仿宋" w:hint="eastAsia"/>
          <w:sz w:val="24"/>
          <w:szCs w:val="24"/>
        </w:rPr>
        <w:t>居住证</w:t>
      </w:r>
      <w:r>
        <w:rPr>
          <w:rFonts w:ascii="华文仿宋" w:eastAsia="华文仿宋" w:hAnsi="华文仿宋"/>
          <w:sz w:val="24"/>
          <w:szCs w:val="24"/>
        </w:rPr>
        <w:t>通行证</w:t>
      </w:r>
      <w:r>
        <w:rPr>
          <w:rFonts w:ascii="华文仿宋" w:eastAsia="华文仿宋" w:hAnsi="华文仿宋" w:hint="eastAsia"/>
          <w:sz w:val="24"/>
          <w:szCs w:val="24"/>
        </w:rPr>
        <w:t>（申请人提供原件，各单位复印并审核相关证件，盖章签字）</w:t>
      </w:r>
    </w:p>
    <w:p w:rsidR="00C56F7E" w:rsidRDefault="0076724F">
      <w:pPr>
        <w:pStyle w:val="a8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最高学历证书</w:t>
      </w:r>
      <w:r>
        <w:rPr>
          <w:rFonts w:ascii="华文仿宋" w:eastAsia="华文仿宋" w:hAnsi="华文仿宋"/>
          <w:sz w:val="24"/>
          <w:szCs w:val="24"/>
        </w:rPr>
        <w:t>复印件</w:t>
      </w:r>
      <w:r>
        <w:rPr>
          <w:rFonts w:ascii="华文仿宋" w:eastAsia="华文仿宋" w:hAnsi="华文仿宋" w:hint="eastAsia"/>
          <w:sz w:val="24"/>
          <w:szCs w:val="24"/>
        </w:rPr>
        <w:t>（网上自行认证通过的不交，封面在系统核验那一栏打钩）</w:t>
      </w:r>
      <w:r w:rsidR="00FD495E">
        <w:rPr>
          <w:rFonts w:ascii="华文仿宋" w:eastAsia="华文仿宋" w:hAnsi="华文仿宋" w:hint="eastAsia"/>
          <w:sz w:val="24"/>
          <w:szCs w:val="24"/>
        </w:rPr>
        <w:t>以及学信网上学历认证报告。</w:t>
      </w:r>
    </w:p>
    <w:p w:rsidR="00C56F7E" w:rsidRDefault="0076724F">
      <w:pPr>
        <w:pStyle w:val="a8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港澳台同胞需要开具无犯罪证明，</w:t>
      </w:r>
      <w:r>
        <w:rPr>
          <w:rFonts w:ascii="华文仿宋" w:eastAsia="华文仿宋" w:hAnsi="华文仿宋"/>
          <w:sz w:val="24"/>
          <w:szCs w:val="24"/>
        </w:rPr>
        <w:t>大陆地区的不需要提交</w:t>
      </w:r>
    </w:p>
    <w:p w:rsidR="00C56F7E" w:rsidRDefault="0076724F">
      <w:pPr>
        <w:pStyle w:val="a8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普通话</w:t>
      </w:r>
      <w:r>
        <w:rPr>
          <w:rFonts w:ascii="华文仿宋" w:eastAsia="华文仿宋" w:hAnsi="华文仿宋"/>
          <w:sz w:val="24"/>
          <w:szCs w:val="24"/>
        </w:rPr>
        <w:t>水平测试及登记证书复印件</w:t>
      </w:r>
      <w:r>
        <w:rPr>
          <w:rFonts w:ascii="华文仿宋" w:eastAsia="华文仿宋" w:hAnsi="华文仿宋" w:hint="eastAsia"/>
          <w:sz w:val="24"/>
          <w:szCs w:val="24"/>
        </w:rPr>
        <w:t>（网上自行</w:t>
      </w:r>
      <w:r>
        <w:rPr>
          <w:rFonts w:ascii="华文仿宋" w:eastAsia="华文仿宋" w:hAnsi="华文仿宋"/>
          <w:sz w:val="24"/>
          <w:szCs w:val="24"/>
        </w:rPr>
        <w:t>认证通过的不交，封面在</w:t>
      </w:r>
      <w:r>
        <w:rPr>
          <w:rFonts w:ascii="华文仿宋" w:eastAsia="华文仿宋" w:hAnsi="华文仿宋" w:hint="eastAsia"/>
          <w:sz w:val="24"/>
          <w:szCs w:val="24"/>
        </w:rPr>
        <w:t>系统核验</w:t>
      </w:r>
      <w:r>
        <w:rPr>
          <w:rFonts w:ascii="华文仿宋" w:eastAsia="华文仿宋" w:hAnsi="华文仿宋"/>
          <w:sz w:val="24"/>
          <w:szCs w:val="24"/>
        </w:rPr>
        <w:t>那一栏打钩</w:t>
      </w:r>
      <w:r>
        <w:rPr>
          <w:rFonts w:ascii="华文仿宋" w:eastAsia="华文仿宋" w:hAnsi="华文仿宋" w:hint="eastAsia"/>
          <w:sz w:val="24"/>
          <w:szCs w:val="24"/>
        </w:rPr>
        <w:t>）</w:t>
      </w:r>
    </w:p>
    <w:p w:rsidR="00C56F7E" w:rsidRDefault="0076724F">
      <w:pPr>
        <w:pStyle w:val="a8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岗前</w:t>
      </w:r>
      <w:r>
        <w:rPr>
          <w:rFonts w:ascii="华文仿宋" w:eastAsia="华文仿宋" w:hAnsi="华文仿宋"/>
          <w:sz w:val="24"/>
          <w:szCs w:val="24"/>
        </w:rPr>
        <w:t>培训证书复印件（</w:t>
      </w:r>
      <w:r>
        <w:rPr>
          <w:rFonts w:ascii="华文仿宋" w:eastAsia="华文仿宋" w:hAnsi="华文仿宋" w:hint="eastAsia"/>
          <w:sz w:val="24"/>
          <w:szCs w:val="24"/>
        </w:rPr>
        <w:t>如果</w:t>
      </w:r>
      <w:r>
        <w:rPr>
          <w:rFonts w:ascii="华文仿宋" w:eastAsia="华文仿宋" w:hAnsi="华文仿宋"/>
          <w:sz w:val="24"/>
          <w:szCs w:val="24"/>
        </w:rPr>
        <w:t>有免测事项，需要提供免测的相关证明材料）</w:t>
      </w:r>
      <w:r w:rsidR="00FD495E">
        <w:rPr>
          <w:rFonts w:ascii="华文仿宋" w:eastAsia="华文仿宋" w:hAnsi="华文仿宋" w:hint="eastAsia"/>
          <w:sz w:val="24"/>
          <w:szCs w:val="24"/>
        </w:rPr>
        <w:t>，2</w:t>
      </w:r>
      <w:r w:rsidR="00FD495E">
        <w:rPr>
          <w:rFonts w:ascii="华文仿宋" w:eastAsia="华文仿宋" w:hAnsi="华文仿宋"/>
          <w:sz w:val="24"/>
          <w:szCs w:val="24"/>
        </w:rPr>
        <w:t>022</w:t>
      </w:r>
      <w:r w:rsidR="00FD495E">
        <w:rPr>
          <w:rFonts w:ascii="华文仿宋" w:eastAsia="华文仿宋" w:hAnsi="华文仿宋" w:hint="eastAsia"/>
          <w:sz w:val="24"/>
          <w:szCs w:val="24"/>
        </w:rPr>
        <w:t>年上半年参加岗前培训考试的老师可以先系统申请。</w:t>
      </w:r>
    </w:p>
    <w:p w:rsidR="00C56F7E" w:rsidRDefault="0076724F">
      <w:pPr>
        <w:pStyle w:val="a8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教学评价表</w:t>
      </w:r>
      <w:r>
        <w:rPr>
          <w:rFonts w:ascii="华文仿宋" w:eastAsia="华文仿宋" w:hAnsi="华文仿宋"/>
          <w:sz w:val="24"/>
          <w:szCs w:val="24"/>
        </w:rPr>
        <w:t>（</w:t>
      </w:r>
      <w:r>
        <w:rPr>
          <w:rFonts w:ascii="华文仿宋" w:eastAsia="华文仿宋" w:hAnsi="华文仿宋" w:hint="eastAsia"/>
          <w:sz w:val="24"/>
          <w:szCs w:val="24"/>
        </w:rPr>
        <w:t>有博士</w:t>
      </w:r>
      <w:r>
        <w:rPr>
          <w:rFonts w:ascii="华文仿宋" w:eastAsia="华文仿宋" w:hAnsi="华文仿宋"/>
          <w:sz w:val="24"/>
          <w:szCs w:val="24"/>
        </w:rPr>
        <w:t>学位的提供</w:t>
      </w:r>
      <w:r>
        <w:rPr>
          <w:rFonts w:ascii="华文仿宋" w:eastAsia="华文仿宋" w:hAnsi="华文仿宋"/>
          <w:sz w:val="24"/>
          <w:szCs w:val="24"/>
          <w:highlight w:val="yellow"/>
        </w:rPr>
        <w:t>博士学位证书复印件</w:t>
      </w:r>
      <w:r>
        <w:rPr>
          <w:rFonts w:ascii="华文仿宋" w:eastAsia="华文仿宋" w:hAnsi="华文仿宋" w:hint="eastAsia"/>
          <w:sz w:val="24"/>
          <w:szCs w:val="24"/>
        </w:rPr>
        <w:t>，</w:t>
      </w:r>
      <w:r>
        <w:rPr>
          <w:rFonts w:ascii="华文仿宋" w:eastAsia="华文仿宋" w:hAnsi="华文仿宋"/>
          <w:sz w:val="24"/>
          <w:szCs w:val="24"/>
          <w:highlight w:val="yellow"/>
        </w:rPr>
        <w:t>国外学历</w:t>
      </w:r>
      <w:r>
        <w:rPr>
          <w:rFonts w:ascii="华文仿宋" w:eastAsia="华文仿宋" w:hAnsi="华文仿宋" w:hint="eastAsia"/>
          <w:sz w:val="24"/>
          <w:szCs w:val="24"/>
          <w:highlight w:val="yellow"/>
        </w:rPr>
        <w:t>还需要</w:t>
      </w:r>
      <w:r>
        <w:rPr>
          <w:rFonts w:ascii="华文仿宋" w:eastAsia="华文仿宋" w:hAnsi="华文仿宋"/>
          <w:sz w:val="24"/>
          <w:szCs w:val="24"/>
          <w:highlight w:val="yellow"/>
        </w:rPr>
        <w:t>留学回国证明</w:t>
      </w:r>
      <w:r>
        <w:rPr>
          <w:rFonts w:ascii="华文仿宋" w:eastAsia="华文仿宋" w:hAnsi="华文仿宋"/>
          <w:sz w:val="24"/>
          <w:szCs w:val="24"/>
        </w:rPr>
        <w:t>，没有博士学位的则需要进行教学评价表）</w:t>
      </w:r>
      <w:r w:rsidR="00315AB6">
        <w:rPr>
          <w:rFonts w:ascii="华文仿宋" w:eastAsia="华文仿宋" w:hAnsi="华文仿宋" w:hint="eastAsia"/>
          <w:sz w:val="24"/>
          <w:szCs w:val="24"/>
        </w:rPr>
        <w:t>，组织教学评价的则需填写并提交附件1</w:t>
      </w:r>
      <w:r w:rsidR="00315AB6">
        <w:rPr>
          <w:rFonts w:ascii="华文仿宋" w:eastAsia="华文仿宋" w:hAnsi="华文仿宋"/>
          <w:sz w:val="24"/>
          <w:szCs w:val="24"/>
        </w:rPr>
        <w:t>.</w:t>
      </w:r>
    </w:p>
    <w:p w:rsidR="00FD495E" w:rsidRDefault="0076724F" w:rsidP="00763DED">
      <w:pPr>
        <w:pStyle w:val="a8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 w:rsidRPr="00FD495E">
        <w:rPr>
          <w:rFonts w:ascii="华文仿宋" w:eastAsia="华文仿宋" w:hAnsi="华文仿宋" w:hint="eastAsia"/>
          <w:sz w:val="24"/>
          <w:szCs w:val="24"/>
        </w:rPr>
        <w:t>体检</w:t>
      </w:r>
      <w:r w:rsidRPr="00FD495E">
        <w:rPr>
          <w:rFonts w:ascii="华文仿宋" w:eastAsia="华文仿宋" w:hAnsi="华文仿宋"/>
          <w:sz w:val="24"/>
          <w:szCs w:val="24"/>
        </w:rPr>
        <w:t>（</w:t>
      </w:r>
      <w:r w:rsidRPr="00FD495E">
        <w:rPr>
          <w:rFonts w:ascii="华文仿宋" w:eastAsia="华文仿宋" w:hAnsi="华文仿宋" w:hint="eastAsia"/>
          <w:sz w:val="24"/>
          <w:szCs w:val="24"/>
        </w:rPr>
        <w:t>严格</w:t>
      </w:r>
      <w:r w:rsidRPr="00FD495E">
        <w:rPr>
          <w:rFonts w:ascii="华文仿宋" w:eastAsia="华文仿宋" w:hAnsi="华文仿宋"/>
          <w:sz w:val="24"/>
          <w:szCs w:val="24"/>
        </w:rPr>
        <w:t>按照下发表格填写，体检表上每一项都需要做体检，并且得出相应的结论，</w:t>
      </w:r>
      <w:r w:rsidRPr="00FD495E">
        <w:rPr>
          <w:rFonts w:ascii="华文仿宋" w:eastAsia="华文仿宋" w:hAnsi="华文仿宋"/>
          <w:sz w:val="24"/>
          <w:szCs w:val="24"/>
          <w:highlight w:val="yellow"/>
        </w:rPr>
        <w:t>最后体检结论需要医院盖章</w:t>
      </w:r>
      <w:r w:rsidRPr="00FD495E">
        <w:rPr>
          <w:rFonts w:ascii="华文仿宋" w:eastAsia="华文仿宋" w:hAnsi="华文仿宋"/>
          <w:sz w:val="24"/>
          <w:szCs w:val="24"/>
        </w:rPr>
        <w:t>）</w:t>
      </w:r>
      <w:r w:rsidRPr="00FD495E">
        <w:rPr>
          <w:rFonts w:ascii="华文仿宋" w:eastAsia="华文仿宋" w:hAnsi="华文仿宋" w:hint="eastAsia"/>
          <w:sz w:val="24"/>
          <w:szCs w:val="24"/>
        </w:rPr>
        <w:t>，</w:t>
      </w:r>
      <w:r w:rsidRPr="00FD495E">
        <w:rPr>
          <w:rFonts w:ascii="华文仿宋" w:eastAsia="华文仿宋" w:hAnsi="华文仿宋" w:hint="eastAsia"/>
          <w:sz w:val="24"/>
          <w:szCs w:val="24"/>
          <w:highlight w:val="yellow"/>
        </w:rPr>
        <w:t>体检表</w:t>
      </w:r>
      <w:r w:rsidRPr="00FD495E">
        <w:rPr>
          <w:rFonts w:ascii="华文仿宋" w:eastAsia="华文仿宋" w:hAnsi="华文仿宋"/>
          <w:sz w:val="24"/>
          <w:szCs w:val="24"/>
          <w:highlight w:val="yellow"/>
        </w:rPr>
        <w:t>上</w:t>
      </w:r>
      <w:r w:rsidRPr="00FD495E">
        <w:rPr>
          <w:rFonts w:ascii="华文仿宋" w:eastAsia="华文仿宋" w:hAnsi="华文仿宋" w:hint="eastAsia"/>
          <w:sz w:val="24"/>
          <w:szCs w:val="24"/>
          <w:highlight w:val="yellow"/>
        </w:rPr>
        <w:t>每一栏</w:t>
      </w:r>
      <w:r w:rsidRPr="00FD495E">
        <w:rPr>
          <w:rFonts w:ascii="华文仿宋" w:eastAsia="华文仿宋" w:hAnsi="华文仿宋"/>
          <w:sz w:val="24"/>
          <w:szCs w:val="24"/>
          <w:highlight w:val="yellow"/>
        </w:rPr>
        <w:t>都需要有结论并且医生签字，则</w:t>
      </w:r>
      <w:r w:rsidRPr="00FD495E">
        <w:rPr>
          <w:rFonts w:ascii="华文仿宋" w:eastAsia="华文仿宋" w:hAnsi="华文仿宋" w:hint="eastAsia"/>
          <w:sz w:val="24"/>
          <w:szCs w:val="24"/>
          <w:highlight w:val="yellow"/>
        </w:rPr>
        <w:t>可只</w:t>
      </w:r>
      <w:r w:rsidRPr="00FD495E">
        <w:rPr>
          <w:rFonts w:ascii="华文仿宋" w:eastAsia="华文仿宋" w:hAnsi="华文仿宋"/>
          <w:sz w:val="24"/>
          <w:szCs w:val="24"/>
          <w:highlight w:val="yellow"/>
        </w:rPr>
        <w:t>提交下发的体检表格，</w:t>
      </w:r>
      <w:r w:rsidRPr="00FD495E">
        <w:rPr>
          <w:rFonts w:ascii="华文仿宋" w:eastAsia="华文仿宋" w:hAnsi="华文仿宋" w:hint="eastAsia"/>
          <w:sz w:val="24"/>
          <w:szCs w:val="24"/>
          <w:highlight w:val="yellow"/>
        </w:rPr>
        <w:t>如有空缺</w:t>
      </w:r>
      <w:r w:rsidRPr="00FD495E">
        <w:rPr>
          <w:rFonts w:ascii="华文仿宋" w:eastAsia="华文仿宋" w:hAnsi="华文仿宋"/>
          <w:sz w:val="24"/>
          <w:szCs w:val="24"/>
          <w:highlight w:val="yellow"/>
        </w:rPr>
        <w:t>需要把体检</w:t>
      </w:r>
      <w:r w:rsidRPr="00FD495E">
        <w:rPr>
          <w:rFonts w:ascii="华文仿宋" w:eastAsia="华文仿宋" w:hAnsi="华文仿宋" w:hint="eastAsia"/>
          <w:sz w:val="24"/>
          <w:szCs w:val="24"/>
          <w:highlight w:val="yellow"/>
        </w:rPr>
        <w:t>报告附上。</w:t>
      </w:r>
    </w:p>
    <w:p w:rsidR="00C56F7E" w:rsidRPr="00FD495E" w:rsidRDefault="0076724F" w:rsidP="00763DED">
      <w:pPr>
        <w:pStyle w:val="a8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 w:rsidRPr="00FD495E">
        <w:rPr>
          <w:rFonts w:ascii="华文仿宋" w:eastAsia="华文仿宋" w:hAnsi="华文仿宋" w:hint="eastAsia"/>
          <w:sz w:val="24"/>
          <w:szCs w:val="24"/>
          <w:highlight w:val="yellow"/>
        </w:rPr>
        <w:t>在编证明</w:t>
      </w:r>
      <w:r w:rsidRPr="00FD495E">
        <w:rPr>
          <w:rFonts w:ascii="华文仿宋" w:eastAsia="华文仿宋" w:hAnsi="华文仿宋" w:hint="eastAsia"/>
          <w:sz w:val="24"/>
          <w:szCs w:val="24"/>
        </w:rPr>
        <w:t>——下面四</w:t>
      </w:r>
      <w:r w:rsidRPr="00FD495E">
        <w:rPr>
          <w:rFonts w:ascii="华文仿宋" w:eastAsia="华文仿宋" w:hAnsi="华文仿宋"/>
          <w:sz w:val="24"/>
          <w:szCs w:val="24"/>
        </w:rPr>
        <w:t>种材料中的一种</w:t>
      </w:r>
      <w:r w:rsidRPr="00FD495E">
        <w:rPr>
          <w:rFonts w:ascii="华文仿宋" w:eastAsia="华文仿宋" w:hAnsi="华文仿宋" w:hint="eastAsia"/>
          <w:sz w:val="24"/>
          <w:szCs w:val="24"/>
        </w:rPr>
        <w:t>（由人事部门统一查询提供，如有问题后续会及时联系）</w:t>
      </w:r>
    </w:p>
    <w:p w:rsidR="00C56F7E" w:rsidRDefault="0076724F">
      <w:pPr>
        <w:pStyle w:val="a8"/>
        <w:ind w:left="360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注：</w:t>
      </w:r>
      <w:r>
        <w:rPr>
          <w:rFonts w:ascii="华文仿宋" w:eastAsia="华文仿宋" w:hAnsi="华文仿宋"/>
          <w:sz w:val="24"/>
          <w:szCs w:val="24"/>
        </w:rPr>
        <w:t>1、人社厅盖章的进编材料证明</w:t>
      </w:r>
      <w:r>
        <w:rPr>
          <w:rFonts w:ascii="华文仿宋" w:eastAsia="华文仿宋" w:hAnsi="华文仿宋" w:hint="eastAsia"/>
          <w:sz w:val="24"/>
          <w:szCs w:val="24"/>
        </w:rPr>
        <w:t>(录用函）</w:t>
      </w:r>
      <w:r>
        <w:rPr>
          <w:rFonts w:ascii="华文仿宋" w:eastAsia="华文仿宋" w:hAnsi="华文仿宋"/>
          <w:sz w:val="24"/>
          <w:szCs w:val="24"/>
        </w:rPr>
        <w:t>；2由其他单位调入的则是社厅</w:t>
      </w:r>
      <w:r>
        <w:rPr>
          <w:rFonts w:ascii="华文仿宋" w:eastAsia="华文仿宋" w:hAnsi="华文仿宋"/>
          <w:sz w:val="24"/>
          <w:szCs w:val="24"/>
        </w:rPr>
        <w:lastRenderedPageBreak/>
        <w:t>商调函及《人员调动登记表》；3、留学回国人员用《留学回国人员录用审批表》；三种表格上面都需要教育厅或人社厅盖章的，表格从个人档案中复印，并审核加盖院系章，与原件一致；</w:t>
      </w:r>
      <w:r>
        <w:rPr>
          <w:rFonts w:ascii="华文仿宋" w:eastAsia="华文仿宋" w:hAnsi="华文仿宋" w:hint="eastAsia"/>
          <w:sz w:val="24"/>
          <w:szCs w:val="24"/>
        </w:rPr>
        <w:t xml:space="preserve"> </w:t>
      </w:r>
    </w:p>
    <w:p w:rsidR="00C56F7E" w:rsidRDefault="0076724F">
      <w:pPr>
        <w:pStyle w:val="a8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  <w:highlight w:val="yellow"/>
        </w:rPr>
        <w:t>非编</w:t>
      </w:r>
      <w:r>
        <w:rPr>
          <w:rFonts w:ascii="华文仿宋" w:eastAsia="华文仿宋" w:hAnsi="华文仿宋"/>
          <w:sz w:val="24"/>
          <w:szCs w:val="24"/>
          <w:highlight w:val="yellow"/>
        </w:rPr>
        <w:t>预任职员（</w:t>
      </w:r>
      <w:r>
        <w:rPr>
          <w:rFonts w:ascii="华文仿宋" w:eastAsia="华文仿宋" w:hAnsi="华文仿宋" w:hint="eastAsia"/>
          <w:sz w:val="24"/>
          <w:szCs w:val="24"/>
          <w:highlight w:val="yellow"/>
        </w:rPr>
        <w:t>辅导员</w:t>
      </w:r>
      <w:r>
        <w:rPr>
          <w:rFonts w:ascii="华文仿宋" w:eastAsia="华文仿宋" w:hAnsi="华文仿宋"/>
          <w:sz w:val="24"/>
          <w:szCs w:val="24"/>
          <w:highlight w:val="yellow"/>
        </w:rPr>
        <w:t>）</w:t>
      </w:r>
      <w:r>
        <w:rPr>
          <w:rFonts w:ascii="华文仿宋" w:eastAsia="华文仿宋" w:hAnsi="华文仿宋" w:hint="eastAsia"/>
          <w:sz w:val="24"/>
          <w:szCs w:val="24"/>
        </w:rPr>
        <w:t>——</w:t>
      </w:r>
      <w:r>
        <w:rPr>
          <w:rFonts w:ascii="华文仿宋" w:eastAsia="华文仿宋" w:hAnsi="华文仿宋"/>
          <w:sz w:val="24"/>
          <w:szCs w:val="24"/>
        </w:rPr>
        <w:t>两份材料</w:t>
      </w:r>
    </w:p>
    <w:p w:rsidR="00C56F7E" w:rsidRDefault="0076724F">
      <w:pPr>
        <w:pStyle w:val="a8"/>
        <w:ind w:left="360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注</w:t>
      </w:r>
      <w:r>
        <w:rPr>
          <w:rFonts w:ascii="华文仿宋" w:eastAsia="华文仿宋" w:hAnsi="华文仿宋"/>
          <w:sz w:val="24"/>
          <w:szCs w:val="24"/>
        </w:rPr>
        <w:t>：</w:t>
      </w:r>
      <w:r>
        <w:rPr>
          <w:rFonts w:ascii="华文仿宋" w:eastAsia="华文仿宋" w:hAnsi="华文仿宋" w:hint="eastAsia"/>
          <w:sz w:val="24"/>
          <w:szCs w:val="24"/>
        </w:rPr>
        <w:t>1、</w:t>
      </w:r>
      <w:r>
        <w:rPr>
          <w:rFonts w:ascii="华文仿宋" w:eastAsia="华文仿宋" w:hAnsi="华文仿宋"/>
          <w:sz w:val="24"/>
          <w:szCs w:val="24"/>
        </w:rPr>
        <w:t>开具劳动合同书</w:t>
      </w:r>
      <w:r w:rsidR="00FD495E">
        <w:rPr>
          <w:rFonts w:ascii="华文仿宋" w:eastAsia="华文仿宋" w:hAnsi="华文仿宋" w:hint="eastAsia"/>
          <w:sz w:val="24"/>
          <w:szCs w:val="24"/>
        </w:rPr>
        <w:t>和协议书</w:t>
      </w:r>
      <w:r>
        <w:rPr>
          <w:rFonts w:ascii="华文仿宋" w:eastAsia="华文仿宋" w:hAnsi="华文仿宋"/>
          <w:sz w:val="24"/>
          <w:szCs w:val="24"/>
        </w:rPr>
        <w:t>复印件</w:t>
      </w:r>
      <w:r>
        <w:rPr>
          <w:rFonts w:ascii="华文仿宋" w:eastAsia="华文仿宋" w:hAnsi="华文仿宋" w:hint="eastAsia"/>
          <w:sz w:val="24"/>
          <w:szCs w:val="24"/>
        </w:rPr>
        <w:t>（个人</w:t>
      </w:r>
      <w:r>
        <w:rPr>
          <w:rFonts w:ascii="华文仿宋" w:eastAsia="华文仿宋" w:hAnsi="华文仿宋"/>
          <w:sz w:val="24"/>
          <w:szCs w:val="24"/>
        </w:rPr>
        <w:t>应该持有</w:t>
      </w:r>
      <w:r>
        <w:rPr>
          <w:rFonts w:ascii="华文仿宋" w:eastAsia="华文仿宋" w:hAnsi="华文仿宋" w:hint="eastAsia"/>
          <w:sz w:val="24"/>
          <w:szCs w:val="24"/>
        </w:rPr>
        <w:t>）</w:t>
      </w:r>
      <w:r>
        <w:rPr>
          <w:rFonts w:ascii="华文仿宋" w:eastAsia="华文仿宋" w:hAnsi="华文仿宋"/>
          <w:sz w:val="24"/>
          <w:szCs w:val="24"/>
        </w:rPr>
        <w:t>；</w:t>
      </w:r>
      <w:r>
        <w:rPr>
          <w:rFonts w:ascii="华文仿宋" w:eastAsia="华文仿宋" w:hAnsi="华文仿宋" w:hint="eastAsia"/>
          <w:sz w:val="24"/>
          <w:szCs w:val="24"/>
        </w:rPr>
        <w:t>2社保</w:t>
      </w:r>
      <w:r>
        <w:rPr>
          <w:rFonts w:ascii="华文仿宋" w:eastAsia="华文仿宋" w:hAnsi="华文仿宋"/>
          <w:sz w:val="24"/>
          <w:szCs w:val="24"/>
        </w:rPr>
        <w:t>缴纳</w:t>
      </w:r>
      <w:r>
        <w:rPr>
          <w:rFonts w:ascii="华文仿宋" w:eastAsia="华文仿宋" w:hAnsi="华文仿宋" w:hint="eastAsia"/>
          <w:sz w:val="24"/>
          <w:szCs w:val="24"/>
        </w:rPr>
        <w:t>单</w:t>
      </w:r>
      <w:r>
        <w:rPr>
          <w:rFonts w:ascii="华文仿宋" w:eastAsia="华文仿宋" w:hAnsi="华文仿宋"/>
          <w:sz w:val="24"/>
          <w:szCs w:val="24"/>
        </w:rPr>
        <w:t>（</w:t>
      </w:r>
      <w:r>
        <w:rPr>
          <w:rFonts w:ascii="华文仿宋" w:eastAsia="华文仿宋" w:hAnsi="华文仿宋" w:hint="eastAsia"/>
          <w:sz w:val="24"/>
          <w:szCs w:val="24"/>
        </w:rPr>
        <w:t>人社厅</w:t>
      </w:r>
      <w:r>
        <w:rPr>
          <w:rFonts w:ascii="华文仿宋" w:eastAsia="华文仿宋" w:hAnsi="华文仿宋"/>
          <w:sz w:val="24"/>
          <w:szCs w:val="24"/>
        </w:rPr>
        <w:t>打印）</w:t>
      </w:r>
    </w:p>
    <w:p w:rsidR="00C56F7E" w:rsidRDefault="0076724F">
      <w:pPr>
        <w:pStyle w:val="a8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封面</w:t>
      </w:r>
    </w:p>
    <w:p w:rsidR="00C56F7E" w:rsidRDefault="0076724F">
      <w:pPr>
        <w:pStyle w:val="a8"/>
        <w:ind w:left="360" w:firstLineChars="0" w:firstLine="0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所有</w:t>
      </w:r>
      <w:r>
        <w:rPr>
          <w:rFonts w:ascii="华文仿宋" w:eastAsia="华文仿宋" w:hAnsi="华文仿宋"/>
          <w:sz w:val="24"/>
          <w:szCs w:val="24"/>
        </w:rPr>
        <w:t>材料</w:t>
      </w:r>
      <w:r>
        <w:rPr>
          <w:rFonts w:ascii="华文仿宋" w:eastAsia="华文仿宋" w:hAnsi="华文仿宋" w:hint="eastAsia"/>
          <w:sz w:val="24"/>
          <w:szCs w:val="24"/>
        </w:rPr>
        <w:t>按照</w:t>
      </w:r>
      <w:r>
        <w:rPr>
          <w:rFonts w:ascii="华文仿宋" w:eastAsia="华文仿宋" w:hAnsi="华文仿宋"/>
          <w:sz w:val="24"/>
          <w:szCs w:val="24"/>
        </w:rPr>
        <w:t>上面所列顺序放在</w:t>
      </w:r>
      <w:r w:rsidR="00BF5731">
        <w:rPr>
          <w:rFonts w:ascii="华文仿宋" w:eastAsia="华文仿宋" w:hAnsi="华文仿宋" w:hint="eastAsia"/>
          <w:sz w:val="24"/>
          <w:szCs w:val="24"/>
        </w:rPr>
        <w:t>档案</w:t>
      </w:r>
      <w:r>
        <w:rPr>
          <w:rFonts w:ascii="华文仿宋" w:eastAsia="华文仿宋" w:hAnsi="华文仿宋"/>
          <w:sz w:val="24"/>
          <w:szCs w:val="24"/>
        </w:rPr>
        <w:t>袋中</w:t>
      </w:r>
      <w:r>
        <w:rPr>
          <w:rFonts w:ascii="华文仿宋" w:eastAsia="华文仿宋" w:hAnsi="华文仿宋" w:hint="eastAsia"/>
          <w:sz w:val="24"/>
          <w:szCs w:val="24"/>
        </w:rPr>
        <w:t>，</w:t>
      </w:r>
      <w:r w:rsidR="00BF5731">
        <w:rPr>
          <w:rFonts w:ascii="华文仿宋" w:eastAsia="华文仿宋" w:hAnsi="华文仿宋" w:hint="eastAsia"/>
          <w:sz w:val="24"/>
          <w:szCs w:val="24"/>
        </w:rPr>
        <w:t>档案</w:t>
      </w:r>
      <w:r>
        <w:rPr>
          <w:rFonts w:ascii="华文仿宋" w:eastAsia="华文仿宋" w:hAnsi="华文仿宋"/>
          <w:sz w:val="24"/>
          <w:szCs w:val="24"/>
        </w:rPr>
        <w:t>袋上面需贴上</w:t>
      </w:r>
      <w:r>
        <w:rPr>
          <w:rFonts w:ascii="华文仿宋" w:eastAsia="华文仿宋" w:hAnsi="华文仿宋" w:hint="eastAsia"/>
          <w:sz w:val="24"/>
          <w:szCs w:val="24"/>
        </w:rPr>
        <w:t>认定封面</w:t>
      </w:r>
      <w:r>
        <w:rPr>
          <w:rFonts w:ascii="华文仿宋" w:eastAsia="华文仿宋" w:hAnsi="华文仿宋"/>
          <w:sz w:val="24"/>
          <w:szCs w:val="24"/>
        </w:rPr>
        <w:t>（</w:t>
      </w:r>
      <w:r>
        <w:rPr>
          <w:rFonts w:ascii="华文仿宋" w:eastAsia="华文仿宋" w:hAnsi="华文仿宋" w:hint="eastAsia"/>
          <w:sz w:val="24"/>
          <w:szCs w:val="24"/>
        </w:rPr>
        <w:t>打印后填写（</w:t>
      </w:r>
      <w:r>
        <w:rPr>
          <w:rFonts w:ascii="华文仿宋" w:eastAsia="华文仿宋" w:hAnsi="华文仿宋" w:hint="eastAsia"/>
          <w:b/>
          <w:sz w:val="24"/>
          <w:szCs w:val="24"/>
        </w:rPr>
        <w:t>姓名、单位（例如：南京大学</w:t>
      </w:r>
      <w:r>
        <w:rPr>
          <w:rFonts w:ascii="华文仿宋" w:eastAsia="华文仿宋" w:hAnsi="华文仿宋"/>
          <w:b/>
          <w:sz w:val="24"/>
          <w:szCs w:val="24"/>
        </w:rPr>
        <w:t>-大气学院），申请种类：高校教师资格证；申请学科</w:t>
      </w:r>
      <w:r>
        <w:rPr>
          <w:rFonts w:ascii="华文仿宋" w:eastAsia="华文仿宋" w:hAnsi="华文仿宋"/>
          <w:sz w:val="24"/>
          <w:szCs w:val="24"/>
        </w:rPr>
        <w:t>。</w:t>
      </w:r>
      <w:bookmarkStart w:id="0" w:name="_GoBack"/>
      <w:bookmarkEnd w:id="0"/>
    </w:p>
    <w:p w:rsidR="00C56F7E" w:rsidRDefault="00C56F7E">
      <w:pPr>
        <w:pStyle w:val="a8"/>
        <w:ind w:left="360" w:firstLineChars="0" w:firstLine="0"/>
        <w:rPr>
          <w:rFonts w:ascii="华文仿宋" w:eastAsia="华文仿宋" w:hAnsi="华文仿宋"/>
          <w:sz w:val="24"/>
          <w:szCs w:val="24"/>
        </w:rPr>
      </w:pPr>
    </w:p>
    <w:p w:rsidR="00C56F7E" w:rsidRDefault="0076724F" w:rsidP="00B75336">
      <w:pPr>
        <w:ind w:firstLineChars="200" w:firstLine="480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所有的复印件</w:t>
      </w:r>
      <w:r>
        <w:rPr>
          <w:rFonts w:ascii="华文仿宋" w:eastAsia="华文仿宋" w:hAnsi="华文仿宋"/>
          <w:b/>
          <w:sz w:val="24"/>
          <w:szCs w:val="24"/>
        </w:rPr>
        <w:t>需要单位</w:t>
      </w:r>
      <w:r>
        <w:rPr>
          <w:rFonts w:ascii="华文仿宋" w:eastAsia="华文仿宋" w:hAnsi="华文仿宋" w:hint="eastAsia"/>
          <w:b/>
          <w:sz w:val="24"/>
          <w:szCs w:val="24"/>
        </w:rPr>
        <w:t>人事秘书核对</w:t>
      </w:r>
      <w:r>
        <w:rPr>
          <w:rFonts w:ascii="华文仿宋" w:eastAsia="华文仿宋" w:hAnsi="华文仿宋"/>
          <w:b/>
          <w:sz w:val="24"/>
          <w:szCs w:val="24"/>
        </w:rPr>
        <w:t>申请人原</w:t>
      </w:r>
      <w:r>
        <w:rPr>
          <w:rFonts w:ascii="华文仿宋" w:eastAsia="华文仿宋" w:hAnsi="华文仿宋" w:hint="eastAsia"/>
          <w:b/>
          <w:sz w:val="24"/>
          <w:szCs w:val="24"/>
        </w:rPr>
        <w:t>件，</w:t>
      </w:r>
      <w:r>
        <w:rPr>
          <w:rFonts w:ascii="华文仿宋" w:eastAsia="华文仿宋" w:hAnsi="华文仿宋"/>
          <w:b/>
          <w:sz w:val="24"/>
          <w:szCs w:val="24"/>
        </w:rPr>
        <w:t>核对无误后，在复印件上签字，盖章。</w:t>
      </w:r>
    </w:p>
    <w:p w:rsidR="00BF5731" w:rsidRPr="00B75336" w:rsidRDefault="00BF5731" w:rsidP="00BF5731">
      <w:pPr>
        <w:rPr>
          <w:rFonts w:hint="eastAsia"/>
          <w:b/>
        </w:rPr>
      </w:pPr>
    </w:p>
    <w:sectPr w:rsidR="00BF5731" w:rsidRPr="00B75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7C" w:rsidRDefault="00617D7C" w:rsidP="00FD495E">
      <w:r>
        <w:separator/>
      </w:r>
    </w:p>
  </w:endnote>
  <w:endnote w:type="continuationSeparator" w:id="0">
    <w:p w:rsidR="00617D7C" w:rsidRDefault="00617D7C" w:rsidP="00FD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7C" w:rsidRDefault="00617D7C" w:rsidP="00FD495E">
      <w:r>
        <w:separator/>
      </w:r>
    </w:p>
  </w:footnote>
  <w:footnote w:type="continuationSeparator" w:id="0">
    <w:p w:rsidR="00617D7C" w:rsidRDefault="00617D7C" w:rsidP="00FD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82281"/>
    <w:multiLevelType w:val="multilevel"/>
    <w:tmpl w:val="6118228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1"/>
    <w:rsid w:val="000C043E"/>
    <w:rsid w:val="0014450D"/>
    <w:rsid w:val="00256303"/>
    <w:rsid w:val="0028118E"/>
    <w:rsid w:val="002C1963"/>
    <w:rsid w:val="002F3C69"/>
    <w:rsid w:val="00315AB6"/>
    <w:rsid w:val="003E3301"/>
    <w:rsid w:val="003E38C0"/>
    <w:rsid w:val="00416355"/>
    <w:rsid w:val="00423588"/>
    <w:rsid w:val="00602617"/>
    <w:rsid w:val="00617D7C"/>
    <w:rsid w:val="0076724F"/>
    <w:rsid w:val="00865AD6"/>
    <w:rsid w:val="00A34FF9"/>
    <w:rsid w:val="00AD6F44"/>
    <w:rsid w:val="00B75336"/>
    <w:rsid w:val="00BF5731"/>
    <w:rsid w:val="00C56F7E"/>
    <w:rsid w:val="00C94E6C"/>
    <w:rsid w:val="00D3004C"/>
    <w:rsid w:val="00E152BA"/>
    <w:rsid w:val="00E77716"/>
    <w:rsid w:val="00ED4238"/>
    <w:rsid w:val="00FD495E"/>
    <w:rsid w:val="00FF1205"/>
    <w:rsid w:val="0D5B1675"/>
    <w:rsid w:val="10456F4B"/>
    <w:rsid w:val="19576178"/>
    <w:rsid w:val="31FC7948"/>
    <w:rsid w:val="3823437C"/>
    <w:rsid w:val="38891542"/>
    <w:rsid w:val="46F5146F"/>
    <w:rsid w:val="49841B11"/>
    <w:rsid w:val="54FA4D52"/>
    <w:rsid w:val="58CA2DF6"/>
    <w:rsid w:val="6253537C"/>
    <w:rsid w:val="62FB7525"/>
    <w:rsid w:val="633A6308"/>
    <w:rsid w:val="643572A2"/>
    <w:rsid w:val="6C441606"/>
    <w:rsid w:val="6F54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F3330"/>
  <w15:docId w15:val="{9E53BEA5-E994-471A-BDD1-1C94DC51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aigo</cp:lastModifiedBy>
  <cp:revision>24</cp:revision>
  <cp:lastPrinted>2019-09-25T06:44:00Z</cp:lastPrinted>
  <dcterms:created xsi:type="dcterms:W3CDTF">2019-04-19T07:19:00Z</dcterms:created>
  <dcterms:modified xsi:type="dcterms:W3CDTF">2022-04-14T02:51:00Z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1D94B1DC36784BE199A9D35E42B82C8B</vt:lpwstr>
  </property>
</Properties>
</file>